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F2" w:rsidRDefault="00220168">
      <w:pPr>
        <w:ind w:left="288"/>
        <w:rPr>
          <w:rFonts w:ascii="Times New Roman" w:hAnsi="Times New Roman"/>
          <w:color w:val="BA2446"/>
          <w:spacing w:val="-16"/>
          <w:sz w:val="15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0;margin-top:683.65pt;width:450pt;height:14.15pt;z-index:-251660800;mso-wrap-distance-left:0;mso-wrap-distance-right:0" filled="f" stroked="f">
            <v:textbox inset="0,0,0,0">
              <w:txbxContent>
                <w:p w:rsidR="00A478F2" w:rsidRDefault="00220168">
                  <w:pPr>
                    <w:rPr>
                      <w:rFonts w:ascii="Times New Roman" w:hAnsi="Times New Roman"/>
                      <w:color w:val="000000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pl-PL"/>
                    </w:rPr>
                    <w:t>Załączniki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BA2446"/>
          <w:spacing w:val="-16"/>
          <w:sz w:val="15"/>
          <w:lang w:val="pl-PL"/>
        </w:rPr>
        <w:t>PRYWATNA SZKOŁA</w:t>
      </w:r>
      <w:r>
        <w:rPr>
          <w:rFonts w:ascii="Times New Roman" w:hAnsi="Times New Roman"/>
          <w:color w:val="BA2446"/>
          <w:spacing w:val="-16"/>
          <w:sz w:val="15"/>
          <w:lang w:val="pl-PL"/>
        </w:rPr>
        <w:t xml:space="preserve"> PODSTAWOWA NR 98</w:t>
      </w:r>
    </w:p>
    <w:p w:rsidR="00A478F2" w:rsidRDefault="00220168">
      <w:pPr>
        <w:spacing w:before="72" w:line="208" w:lineRule="auto"/>
        <w:ind w:left="1008"/>
        <w:rPr>
          <w:rFonts w:ascii="Times New Roman" w:hAnsi="Times New Roman"/>
          <w:color w:val="BA2446"/>
          <w:spacing w:val="-3"/>
          <w:w w:val="80"/>
          <w:sz w:val="31"/>
          <w:lang w:val="pl-PL"/>
        </w:rPr>
      </w:pPr>
      <w:r>
        <w:rPr>
          <w:rFonts w:ascii="Times New Roman" w:hAnsi="Times New Roman"/>
          <w:color w:val="BA2446"/>
          <w:spacing w:val="-3"/>
          <w:w w:val="80"/>
          <w:sz w:val="31"/>
          <w:lang w:val="pl-PL"/>
        </w:rPr>
        <w:t>D1DASKO</w:t>
      </w:r>
    </w:p>
    <w:p w:rsidR="00A478F2" w:rsidRDefault="00220168" w:rsidP="00220168">
      <w:pPr>
        <w:spacing w:before="36"/>
        <w:rPr>
          <w:rFonts w:ascii="Times New Roman" w:hAnsi="Times New Roman"/>
          <w:color w:val="BA2446"/>
          <w:sz w:val="15"/>
          <w:lang w:val="pl-PL"/>
        </w:rPr>
      </w:pPr>
      <w:r>
        <w:rPr>
          <w:rFonts w:ascii="Times New Roman" w:hAnsi="Times New Roman"/>
          <w:color w:val="BA2446"/>
          <w:sz w:val="15"/>
          <w:lang w:val="pl-PL"/>
        </w:rPr>
        <w:t xml:space="preserve">         ul. Ostrobramska</w:t>
      </w:r>
      <w:r>
        <w:rPr>
          <w:rFonts w:ascii="Times New Roman" w:hAnsi="Times New Roman"/>
          <w:color w:val="BA2446"/>
          <w:sz w:val="15"/>
          <w:lang w:val="pl-PL"/>
        </w:rPr>
        <w:t xml:space="preserve"> 76, 04-175 </w:t>
      </w:r>
      <w:r>
        <w:rPr>
          <w:rFonts w:ascii="Times New Roman" w:hAnsi="Times New Roman"/>
          <w:color w:val="BA2446"/>
          <w:w w:val="95"/>
          <w:sz w:val="16"/>
          <w:lang w:val="pl-PL"/>
        </w:rPr>
        <w:t xml:space="preserve">Warszawa </w:t>
      </w:r>
      <w:r>
        <w:rPr>
          <w:rFonts w:ascii="Times New Roman" w:hAnsi="Times New Roman"/>
          <w:color w:val="BA2446"/>
          <w:w w:val="95"/>
          <w:sz w:val="16"/>
          <w:lang w:val="pl-PL"/>
        </w:rPr>
        <w:br/>
      </w:r>
      <w:r>
        <w:rPr>
          <w:rFonts w:ascii="Times New Roman" w:hAnsi="Times New Roman"/>
          <w:color w:val="BA2446"/>
          <w:spacing w:val="-1"/>
          <w:sz w:val="15"/>
          <w:lang w:val="pl-PL"/>
        </w:rPr>
        <w:t xml:space="preserve">                     </w:t>
      </w:r>
      <w:r>
        <w:rPr>
          <w:rFonts w:ascii="Times New Roman" w:hAnsi="Times New Roman"/>
          <w:color w:val="BA2446"/>
          <w:spacing w:val="-1"/>
          <w:sz w:val="15"/>
          <w:lang w:val="pl-PL"/>
        </w:rPr>
        <w:t>REGON: N6368936</w:t>
      </w:r>
    </w:p>
    <w:p w:rsidR="00A478F2" w:rsidRDefault="00220168">
      <w:pPr>
        <w:spacing w:before="648" w:after="144"/>
        <w:jc w:val="right"/>
        <w:rPr>
          <w:rFonts w:ascii="Times New Roman" w:hAnsi="Times New Roman"/>
          <w:color w:val="000000"/>
          <w:spacing w:val="3"/>
          <w:sz w:val="28"/>
          <w:lang w:val="pl-PL"/>
        </w:rPr>
      </w:pPr>
      <w:r>
        <w:rPr>
          <w:rFonts w:ascii="Times New Roman" w:hAnsi="Times New Roman"/>
          <w:color w:val="000000"/>
          <w:spacing w:val="3"/>
          <w:sz w:val="28"/>
          <w:lang w:val="pl-PL"/>
        </w:rPr>
        <w:t>Zarzą</w:t>
      </w:r>
      <w:r>
        <w:rPr>
          <w:rFonts w:ascii="Times New Roman" w:hAnsi="Times New Roman"/>
          <w:color w:val="000000"/>
          <w:spacing w:val="3"/>
          <w:sz w:val="28"/>
          <w:lang w:val="pl-PL"/>
        </w:rPr>
        <w:t xml:space="preserve">d Transportu Miejskiego w Warszawie </w:t>
      </w:r>
      <w:r>
        <w:rPr>
          <w:rFonts w:ascii="Times New Roman" w:hAnsi="Times New Roman"/>
          <w:color w:val="000000"/>
          <w:spacing w:val="3"/>
          <w:sz w:val="28"/>
          <w:lang w:val="pl-PL"/>
        </w:rPr>
        <w:br/>
      </w:r>
      <w:r>
        <w:rPr>
          <w:rFonts w:ascii="Times New Roman" w:hAnsi="Times New Roman"/>
          <w:color w:val="000000"/>
          <w:spacing w:val="-7"/>
          <w:sz w:val="28"/>
          <w:lang w:val="pl-PL"/>
        </w:rPr>
        <w:t xml:space="preserve">ul. Grochowska 316/320 </w:t>
      </w:r>
      <w:r>
        <w:rPr>
          <w:rFonts w:ascii="Times New Roman" w:hAnsi="Times New Roman"/>
          <w:color w:val="000000"/>
          <w:spacing w:val="-7"/>
          <w:sz w:val="28"/>
          <w:lang w:val="pl-PL"/>
        </w:rPr>
        <w:br/>
      </w:r>
      <w:r>
        <w:rPr>
          <w:rFonts w:ascii="Times New Roman" w:hAnsi="Times New Roman"/>
          <w:color w:val="000000"/>
          <w:spacing w:val="-6"/>
          <w:sz w:val="28"/>
          <w:lang w:val="pl-PL"/>
        </w:rPr>
        <w:t>03-839 Warszawa</w:t>
      </w:r>
    </w:p>
    <w:p w:rsidR="00220168" w:rsidRDefault="00220168">
      <w:pPr>
        <w:spacing w:before="144"/>
        <w:jc w:val="center"/>
        <w:rPr>
          <w:rFonts w:ascii="Times New Roman" w:hAnsi="Times New Roman"/>
          <w:color w:val="000000"/>
          <w:spacing w:val="14"/>
          <w:sz w:val="28"/>
          <w:lang w:val="pl-PL"/>
        </w:rPr>
      </w:pPr>
    </w:p>
    <w:p w:rsidR="00220168" w:rsidRDefault="00220168">
      <w:pPr>
        <w:spacing w:before="144"/>
        <w:jc w:val="center"/>
        <w:rPr>
          <w:rFonts w:ascii="Times New Roman" w:hAnsi="Times New Roman"/>
          <w:color w:val="000000"/>
          <w:spacing w:val="14"/>
          <w:sz w:val="28"/>
          <w:lang w:val="pl-PL"/>
        </w:rPr>
      </w:pPr>
      <w:r>
        <w:rPr>
          <w:rFonts w:ascii="Times New Roman" w:hAnsi="Times New Roman"/>
          <w:color w:val="000000"/>
          <w:spacing w:val="14"/>
          <w:sz w:val="28"/>
          <w:lang w:val="pl-PL"/>
        </w:rPr>
        <w:t>Petycja</w:t>
      </w:r>
    </w:p>
    <w:p w:rsidR="00A478F2" w:rsidRDefault="00220168">
      <w:pPr>
        <w:spacing w:before="144"/>
        <w:jc w:val="center"/>
        <w:rPr>
          <w:rFonts w:ascii="Times New Roman" w:hAnsi="Times New Roman"/>
          <w:color w:val="000000"/>
          <w:spacing w:val="1"/>
          <w:sz w:val="28"/>
          <w:lang w:val="pl-PL"/>
        </w:rPr>
      </w:pPr>
      <w:r>
        <w:rPr>
          <w:rFonts w:ascii="Times New Roman" w:hAnsi="Times New Roman"/>
          <w:color w:val="000000"/>
          <w:spacing w:val="1"/>
          <w:sz w:val="28"/>
          <w:lang w:val="pl-PL"/>
        </w:rPr>
        <w:t>w sprawie zmiany przebiegu trasy autobusu lin</w:t>
      </w:r>
      <w:r>
        <w:rPr>
          <w:rFonts w:ascii="Times New Roman" w:hAnsi="Times New Roman"/>
          <w:color w:val="000000"/>
          <w:spacing w:val="1"/>
          <w:sz w:val="28"/>
          <w:lang w:val="pl-PL"/>
        </w:rPr>
        <w:t>ii 102</w:t>
      </w:r>
    </w:p>
    <w:p w:rsidR="00A478F2" w:rsidRDefault="00220168">
      <w:pPr>
        <w:spacing w:before="144" w:line="360" w:lineRule="auto"/>
        <w:jc w:val="both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Zwracamy się z ogromną prośbą o zmianę przebiegu liasy autobusu linii 102, by komunikacją </w:t>
      </w:r>
      <w:r>
        <w:rPr>
          <w:rFonts w:ascii="Times New Roman" w:hAnsi="Times New Roman"/>
          <w:color w:val="000000"/>
          <w:sz w:val="24"/>
          <w:lang w:val="pl-PL"/>
        </w:rPr>
        <w:t>miejską mogły dojeżdżać na lekcje dzieci uczące się w dwóch szkołach podstawowych -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Prywatnej Szkole Podstawowej nr 98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pl-PL"/>
        </w:rPr>
        <w:t>Didasko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 oraz Społecznej Szkole Podstawowej nr 10 </w:t>
      </w:r>
      <w:r>
        <w:rPr>
          <w:rFonts w:ascii="Times New Roman" w:hAnsi="Times New Roman"/>
          <w:color w:val="000000"/>
          <w:spacing w:val="12"/>
          <w:sz w:val="24"/>
          <w:lang w:val="pl-PL"/>
        </w:rPr>
        <w:t xml:space="preserve">im. Kardynała Stefana Wyszyńskiego Społecznego Towarzystwa Oświatowego,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zlokalizowanych przy ul. Ostrobramskiej 76 i 72. W obu szkołach uczy się ponad 500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uczniów i uczenni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c w wieku 6-14 lat.</w:t>
      </w:r>
    </w:p>
    <w:p w:rsidR="00A478F2" w:rsidRDefault="00220168">
      <w:pPr>
        <w:spacing w:before="144" w:line="360" w:lineRule="auto"/>
        <w:jc w:val="both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PSP nr 98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pl-PL"/>
        </w:rPr>
        <w:t>Didasko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 od ponad 25 lat do 31 sierpnia 2024 r. zlokalizowana była przy ul.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Terespolskiej 19, a większość naszych uczniów mieszka w kwartale miasta ograniczonych </w:t>
      </w:r>
      <w:r>
        <w:rPr>
          <w:rFonts w:ascii="Times New Roman" w:hAnsi="Times New Roman"/>
          <w:color w:val="000000"/>
          <w:sz w:val="24"/>
          <w:lang w:val="pl-PL"/>
        </w:rPr>
        <w:t>ulicami Terespolska - Szaserów - Chł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lang w:val="pl-PL"/>
        </w:rPr>
        <w:t>opickiego Grochowska., tak wi</w:t>
      </w:r>
      <w:r>
        <w:rPr>
          <w:rFonts w:ascii="Times New Roman" w:hAnsi="Times New Roman"/>
          <w:color w:val="000000"/>
          <w:sz w:val="24"/>
          <w:lang w:val="pl-PL"/>
        </w:rPr>
        <w:t xml:space="preserve">ęc przedłużenie linii 102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>z pętli PKP Olszynka Grochowska na przykład w okolice pętli autobusowej "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pl-PL"/>
        </w:rPr>
        <w:t>Witolin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" u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zbiegu ulic Łukowskiej i M. Rodziewiczówny zapewniłoby bezpieczny dojazd uczniów do </w:t>
      </w:r>
      <w:r>
        <w:rPr>
          <w:rFonts w:ascii="Times New Roman" w:hAnsi="Times New Roman"/>
          <w:color w:val="000000"/>
          <w:spacing w:val="-11"/>
          <w:sz w:val="24"/>
          <w:lang w:val="pl-PL"/>
        </w:rPr>
        <w:t>szkoły.</w:t>
      </w:r>
    </w:p>
    <w:p w:rsidR="00A478F2" w:rsidRDefault="00220168">
      <w:pPr>
        <w:spacing w:before="108" w:line="360" w:lineRule="auto"/>
        <w:jc w:val="both"/>
        <w:rPr>
          <w:rFonts w:ascii="Times New Roman" w:hAnsi="Times New Roman"/>
          <w:color w:val="000000"/>
          <w:spacing w:val="7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sz w:val="24"/>
          <w:lang w:val="pl-PL"/>
        </w:rPr>
        <w:t>Poza tym przed</w:t>
      </w:r>
      <w:r>
        <w:rPr>
          <w:rFonts w:ascii="Times New Roman" w:hAnsi="Times New Roman"/>
          <w:color w:val="000000"/>
          <w:spacing w:val="7"/>
          <w:sz w:val="24"/>
          <w:lang w:val="pl-PL"/>
        </w:rPr>
        <w:t xml:space="preserve">łużenie trasy autobusu 102 wpłynęłoby także na ograniczenie ruchu </w:t>
      </w:r>
      <w:r>
        <w:rPr>
          <w:rFonts w:ascii="Times New Roman" w:hAnsi="Times New Roman"/>
          <w:color w:val="000000"/>
          <w:sz w:val="24"/>
          <w:lang w:val="pl-PL"/>
        </w:rPr>
        <w:t xml:space="preserve">samochodów osobowych (którymi rodzice dowożą dzieci do szkoły) w wąskich uliczkach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osiedla 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pl-PL"/>
        </w:rPr>
        <w:t>Witolin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, a tym samym znacząco poprawiłoby bezpieczeństwo uczniów w drodze do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>szkoły, nie tylko tych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, którzy uczą się w PSP nr 98 </w:t>
      </w:r>
      <w:proofErr w:type="spellStart"/>
      <w:r>
        <w:rPr>
          <w:rFonts w:ascii="Times New Roman" w:hAnsi="Times New Roman"/>
          <w:color w:val="000000"/>
          <w:spacing w:val="-6"/>
          <w:sz w:val="24"/>
          <w:lang w:val="pl-PL"/>
        </w:rPr>
        <w:t>Didasko</w:t>
      </w:r>
      <w:proofErr w:type="spellEnd"/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. Niebagatelne znaczenie ma także </w:t>
      </w: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ograniczenie emisji spalin i dwutlenku węgla, a miasto Warszawa prowadzi przecież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kampanię na rzecz ekologii i promuje poruszanie się po stolicy komunikacją miejską.</w:t>
      </w:r>
    </w:p>
    <w:p w:rsidR="00A478F2" w:rsidRDefault="00220168">
      <w:pPr>
        <w:spacing w:before="108" w:line="360" w:lineRule="auto"/>
        <w:rPr>
          <w:rFonts w:ascii="Times New Roman" w:hAnsi="Times New Roman"/>
          <w:color w:val="000000"/>
          <w:spacing w:val="3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sz w:val="24"/>
          <w:lang w:val="pl-PL"/>
        </w:rPr>
        <w:t>Mamy nadzieję, że p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ozytywnie rozważą Państwo naszą petycję, pod którą podpisali się </w:t>
      </w:r>
      <w:r>
        <w:rPr>
          <w:rFonts w:ascii="Times New Roman" w:hAnsi="Times New Roman"/>
          <w:color w:val="000000"/>
          <w:spacing w:val="-7"/>
          <w:sz w:val="24"/>
          <w:lang w:val="pl-PL"/>
        </w:rPr>
        <w:t>rodzice uczniów.</w:t>
      </w:r>
    </w:p>
    <w:p w:rsidR="00A478F2" w:rsidRDefault="00220168">
      <w:pPr>
        <w:spacing w:before="144"/>
        <w:jc w:val="center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>Z poważaniem</w:t>
      </w:r>
    </w:p>
    <w:sectPr w:rsidR="00A478F2">
      <w:pgSz w:w="11918" w:h="16854"/>
      <w:pgMar w:top="1676" w:right="1396" w:bottom="1175" w:left="146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78F2"/>
    <w:rsid w:val="00220168"/>
    <w:rsid w:val="00A4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Company>Zarząd Transportu Miejskiego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2024-10-24T09:18:00Z</dcterms:created>
  <dcterms:modified xsi:type="dcterms:W3CDTF">2024-10-24T09:20:00Z</dcterms:modified>
</cp:coreProperties>
</file>